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w zgrupowaniu Kadry Polski U19 w terminie </w:t>
      </w:r>
      <w:r>
        <w:rPr>
          <w:rFonts w:cs="Arial" w:ascii="Arial" w:hAnsi="Arial"/>
          <w:sz w:val="20"/>
          <w:szCs w:val="20"/>
        </w:rPr>
        <w:t>01.02</w:t>
      </w:r>
      <w:r>
        <w:rPr>
          <w:rFonts w:cs="Arial" w:ascii="Arial" w:hAnsi="Arial"/>
          <w:sz w:val="20"/>
          <w:szCs w:val="20"/>
        </w:rPr>
        <w:t>-</w:t>
      </w:r>
      <w:r>
        <w:rPr>
          <w:rFonts w:cs="Arial" w:ascii="Arial" w:hAnsi="Arial"/>
          <w:sz w:val="20"/>
          <w:szCs w:val="20"/>
        </w:rPr>
        <w:t>05</w:t>
      </w:r>
      <w:r>
        <w:rPr>
          <w:rFonts w:cs="Arial" w:ascii="Arial" w:hAnsi="Arial"/>
          <w:sz w:val="20"/>
          <w:szCs w:val="20"/>
        </w:rPr>
        <w:t>.</w:t>
      </w:r>
      <w:r>
        <w:rPr>
          <w:rFonts w:cs="Arial" w:ascii="Arial" w:hAnsi="Arial"/>
          <w:sz w:val="20"/>
          <w:szCs w:val="20"/>
        </w:rPr>
        <w:t>02</w:t>
      </w:r>
      <w:r>
        <w:rPr>
          <w:rFonts w:cs="Arial" w:ascii="Arial" w:hAnsi="Arial"/>
          <w:sz w:val="20"/>
          <w:szCs w:val="20"/>
        </w:rPr>
        <w:t>.202</w:t>
      </w:r>
      <w:r>
        <w:rPr>
          <w:rFonts w:cs="Arial" w:ascii="Arial" w:hAnsi="Arial"/>
          <w:sz w:val="20"/>
          <w:szCs w:val="20"/>
        </w:rPr>
        <w:t>3</w:t>
      </w:r>
      <w:r>
        <w:rPr>
          <w:rFonts w:cs="Arial" w:ascii="Arial" w:hAnsi="Arial"/>
        </w:rPr>
        <w:t xml:space="preserve"> </w:t>
      </w:r>
      <w:r>
        <w:rPr>
          <w:rFonts w:cs="Arial" w:ascii="Arial" w:hAnsi="Arial"/>
          <w:sz w:val="20"/>
          <w:szCs w:val="20"/>
        </w:rPr>
        <w:t xml:space="preserve">roku w </w:t>
      </w:r>
      <w:r>
        <w:rPr>
          <w:rFonts w:cs="Arial" w:ascii="Arial" w:hAnsi="Arial"/>
          <w:sz w:val="20"/>
          <w:szCs w:val="20"/>
        </w:rPr>
        <w:t>Zbąszyniu</w:t>
      </w:r>
      <w:r>
        <w:rPr>
          <w:rFonts w:cs="Arial" w:ascii="Arial" w:hAnsi="Arial"/>
          <w:sz w:val="20"/>
          <w:szCs w:val="20"/>
        </w:rPr>
        <w:t>,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jest ogłoszona pandemia związana z rozprzestrzenianiem się wirusa COViD-19, a mimo to nie widzę/widzimy przeciwwskazań do tego aby mój syn uczestniczył w turnieju czasie zgrupowania Kadry.</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pPr>
      <w:r>
        <w:rPr>
          <w:rFonts w:cs="Arial" w:ascii="Arial" w:hAnsi="Arial"/>
          <w:sz w:val="20"/>
          <w:szCs w:val="20"/>
        </w:rPr>
        <w:t>uczestnik konsultacji Kadry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6995751"/>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Wingdings"/>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Wingdings"/>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Wingdings"/>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Wingdings"/>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Wingdings"/>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LibreOffice/6.0.0.3$Windows_x86 LibreOffice_project/64a0f66915f38c6217de274f0aa8e15618924765</Application>
  <Pages>1</Pages>
  <Words>253</Words>
  <Characters>1726</Characters>
  <CharactersWithSpaces>2292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2023-01-12T22:43:37Z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